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27B" w:rsidRDefault="0029627B" w:rsidP="002962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27B">
        <w:rPr>
          <w:rFonts w:ascii="Times New Roman" w:hAnsi="Times New Roman" w:cs="Times New Roman"/>
          <w:sz w:val="24"/>
          <w:szCs w:val="24"/>
        </w:rPr>
        <w:t xml:space="preserve">         На сайте министерства  образования и науки РФ началось</w:t>
      </w:r>
      <w:r w:rsidR="00C15294" w:rsidRPr="0029627B">
        <w:rPr>
          <w:rFonts w:ascii="Times New Roman" w:hAnsi="Times New Roman" w:cs="Times New Roman"/>
          <w:sz w:val="24"/>
          <w:szCs w:val="24"/>
        </w:rPr>
        <w:t xml:space="preserve"> обсуждение Проекта концепции и содержания профессионального стандарта педагога, в котором могут принять участие все желающие: педагоги, руководители школ, родители, учащиеся. </w:t>
      </w:r>
    </w:p>
    <w:p w:rsidR="0029627B" w:rsidRPr="00E27922" w:rsidRDefault="0029627B" w:rsidP="002962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9627B">
        <w:rPr>
          <w:rFonts w:ascii="Times New Roman" w:hAnsi="Times New Roman" w:cs="Times New Roman"/>
          <w:sz w:val="24"/>
          <w:szCs w:val="24"/>
          <w:u w:val="single"/>
        </w:rPr>
        <w:t xml:space="preserve">Предложения и замечания к проекту </w:t>
      </w:r>
      <w:proofErr w:type="spellStart"/>
      <w:r w:rsidRPr="0029627B">
        <w:rPr>
          <w:rFonts w:ascii="Times New Roman" w:hAnsi="Times New Roman" w:cs="Times New Roman"/>
          <w:sz w:val="24"/>
          <w:szCs w:val="24"/>
          <w:u w:val="single"/>
        </w:rPr>
        <w:t>профстандарта</w:t>
      </w:r>
      <w:proofErr w:type="spellEnd"/>
      <w:r w:rsidRPr="0029627B">
        <w:rPr>
          <w:rFonts w:ascii="Times New Roman" w:hAnsi="Times New Roman" w:cs="Times New Roman"/>
          <w:sz w:val="24"/>
          <w:szCs w:val="24"/>
          <w:u w:val="single"/>
        </w:rPr>
        <w:t xml:space="preserve"> педагога можно оставить на сайте Общественного совета и официальной странице </w:t>
      </w:r>
      <w:proofErr w:type="spellStart"/>
      <w:r w:rsidRPr="0029627B">
        <w:rPr>
          <w:rFonts w:ascii="Times New Roman" w:hAnsi="Times New Roman" w:cs="Times New Roman"/>
          <w:sz w:val="24"/>
          <w:szCs w:val="24"/>
          <w:u w:val="single"/>
        </w:rPr>
        <w:t>Минобрнауки</w:t>
      </w:r>
      <w:proofErr w:type="spellEnd"/>
      <w:r w:rsidRPr="0029627B">
        <w:rPr>
          <w:rFonts w:ascii="Times New Roman" w:hAnsi="Times New Roman" w:cs="Times New Roman"/>
          <w:sz w:val="24"/>
          <w:szCs w:val="24"/>
          <w:u w:val="single"/>
        </w:rPr>
        <w:t xml:space="preserve"> России в Живом Журнале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C15294" w:rsidRPr="0029627B" w:rsidRDefault="0029627B" w:rsidP="00E2792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627B">
        <w:rPr>
          <w:rFonts w:ascii="Times New Roman" w:hAnsi="Times New Roman" w:cs="Times New Roman"/>
          <w:i/>
          <w:sz w:val="24"/>
          <w:szCs w:val="24"/>
        </w:rPr>
        <w:t>«</w:t>
      </w:r>
      <w:r w:rsidR="00C15294" w:rsidRPr="0029627B">
        <w:rPr>
          <w:rFonts w:ascii="Times New Roman" w:hAnsi="Times New Roman" w:cs="Times New Roman"/>
          <w:i/>
          <w:sz w:val="24"/>
          <w:szCs w:val="24"/>
        </w:rPr>
        <w:t>Ваши замечания и предложения будут переданы в рабочую группу по разработке и утверждению профессиональных стандартов учителей</w:t>
      </w:r>
      <w:r w:rsidRPr="0029627B">
        <w:rPr>
          <w:rFonts w:ascii="Times New Roman" w:hAnsi="Times New Roman" w:cs="Times New Roman"/>
          <w:i/>
          <w:sz w:val="24"/>
          <w:szCs w:val="24"/>
        </w:rPr>
        <w:t>»</w:t>
      </w:r>
      <w:r w:rsidR="00C15294" w:rsidRPr="0029627B">
        <w:rPr>
          <w:rFonts w:ascii="Times New Roman" w:hAnsi="Times New Roman" w:cs="Times New Roman"/>
          <w:i/>
          <w:sz w:val="24"/>
          <w:szCs w:val="24"/>
        </w:rPr>
        <w:t xml:space="preserve"> (из живого журнала)</w:t>
      </w:r>
      <w:r w:rsidRPr="0029627B">
        <w:rPr>
          <w:rFonts w:ascii="Times New Roman" w:hAnsi="Times New Roman" w:cs="Times New Roman"/>
          <w:i/>
          <w:sz w:val="24"/>
          <w:szCs w:val="24"/>
        </w:rPr>
        <w:t>.</w:t>
      </w:r>
    </w:p>
    <w:p w:rsidR="006D113D" w:rsidRPr="00E27922" w:rsidRDefault="00EC21AF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hyperlink r:id="rId7" w:history="1">
        <w:r w:rsidR="006D113D" w:rsidRPr="00E27922">
          <w:rPr>
            <w:rStyle w:val="a3"/>
            <w:rFonts w:ascii="Times New Roman" w:hAnsi="Times New Roman" w:cs="Times New Roman"/>
            <w:sz w:val="24"/>
            <w:szCs w:val="24"/>
          </w:rPr>
          <w:t>http://минобрнауки.рф/документы/3071</w:t>
        </w:r>
      </w:hyperlink>
    </w:p>
    <w:p w:rsidR="00C7155E" w:rsidRPr="00E27922" w:rsidRDefault="00C7155E" w:rsidP="00E27922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27922">
        <w:rPr>
          <w:rFonts w:ascii="Times New Roman" w:hAnsi="Times New Roman" w:cs="Times New Roman"/>
          <w:b/>
          <w:sz w:val="24"/>
          <w:szCs w:val="24"/>
        </w:rPr>
        <w:t>ПРОЕКТ</w:t>
      </w:r>
    </w:p>
    <w:p w:rsidR="00C7155E" w:rsidRPr="00E27922" w:rsidRDefault="00C7155E" w:rsidP="00E2792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7922">
        <w:rPr>
          <w:rFonts w:ascii="Times New Roman" w:hAnsi="Times New Roman" w:cs="Times New Roman"/>
          <w:b/>
          <w:sz w:val="24"/>
          <w:szCs w:val="24"/>
        </w:rPr>
        <w:t>Профессиональный стандарт педагога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27922">
        <w:rPr>
          <w:rFonts w:ascii="Times New Roman" w:hAnsi="Times New Roman" w:cs="Times New Roman"/>
          <w:b/>
          <w:i/>
          <w:sz w:val="24"/>
          <w:szCs w:val="24"/>
        </w:rPr>
        <w:t>Профессиональный стандарт педагога</w:t>
      </w:r>
      <w:r w:rsidR="00EC21A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bookmarkStart w:id="0" w:name="_GoBack"/>
      <w:bookmarkEnd w:id="0"/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27922">
        <w:rPr>
          <w:rFonts w:ascii="Times New Roman" w:hAnsi="Times New Roman" w:cs="Times New Roman"/>
          <w:b/>
          <w:i/>
          <w:sz w:val="24"/>
          <w:szCs w:val="24"/>
        </w:rPr>
        <w:t>(Концепция и содержание)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Введение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Педагог – ключевая фигура реформирования образования. «В деле обучения и воспитания, во всем школьном деле ничего нельзя улучшить, минуя голову учителя» (К.Д. Ушинский). В стремительно меняющемся открытом мире главным профессиональным качеством, которое педагог должен постоянно демонстрировать своим ученикам, становится умение учиться. Готовность к переменам, мобильность, способность к нестандартным трудовым действиям, ответственность и самостоятельность в принятии решений – все эти характеристики деятельности успешного профессионала в полной мере относятся и к педагогу. Обретение этих ценных качеств невозможно без расширения пространства педагогического творчества. Труд педагога должен быть избавлен от мелочной регламентации, освобожден от тотального контроля.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Существующие громоздкие квалификационные характеристики и должностные инструкции, сковывающие инициативу учителя, обременяющие его формальными требованиями (например, предписывающими составлять образовательные программы) и дополнительными функциональными обязанностями, отвлекающими от непосредственной работы с детьми, не отвечают духу времени.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Профессиональный стандарт педагога, который должен прийти на смену морально устаревшим документам, до сих пор регламентировавшим его деятельность, призван, прежде всего, раскрепостить педагога, дать новый импульс его развитию.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Федеральный закон № 273-ФЗ от 29.12.2012 «Об образовании в Российской Федерации» (далее – ФЗ) относит дошкольное образование к одному из уровней общего. Кроме того, в ФЗ, наряду с такой функцией, как уход и присмотр за ребенком, за дошкольными организациями закрепляется обязанность осуществлять образовательную деятельность, выделяемую в отдельную услугу. В соответствии с законом, сегодня любая школа вправе реализовывать программы дошкольного образования. Отсюда возникает необходимость единого подхода к профессиональным компетенциям педагога дошкольного образования и учителя. 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Соответственно уровням образования, определяющим специфику педагогической деятельности, выделяются следующие специальности: педагог дошкольного образования (воспитатель), педагог начальной, основной и старшей школы. В перспективе предполагается расширить сферу применения профессионального стандарта педагога, введя специальности: педагог дополнительного образования и педагог системы профессионального образования. Учитывая необходимость работы в образовательных организациях с детьми, имеющими проблемы в развитии и ограниченные возможности, планируется рассмотреть введение дополнительных специальностей: педагог-психолог, специальный педагог (дефектолог), </w:t>
      </w:r>
      <w:r w:rsidRPr="00E27922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осуществляющий свою деятельность в дошкольном учреждении общего типа и массовой школе, 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тьютор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>, оказывающий индивидуальную поддержку и сопровождение ребенка-инвалида и т.п. Таким образом, профессиональный стандарт педагога является открытым документом, который может быть дополнен и расширен.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Меняется мир, изменяются дети, что, в свою очередь, выдвигает новые требования к квалификации педагога. Но от педагога нельзя требовать то, чему его никто никогда не учил. Следовательно, введение нового профессионального стандарта педагога должно неизбежно повлечь за собой изменение стандартов его подготовки и переподготовки в высшей школе и в центрах повышения квалификации. 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Расширяя границы свободы педагога, профессиональный стандарт одновременно повышает его ответственность за результаты своего труда, предъявляя требования к его квалификации, предлагая критерии ее оценки.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С учетом различного уровня квалификации педагогов страны предусматривается процедура постепенного, поэтапного введения профессионального стандарта педагога.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Различаются не только уровни квалификации педагогов, но и те условия, в которых они осуществляют свою профессиональную деятельность. Поэтому в рамках профессионального стандарта педагога предусматривается введение региональной и школьной компоненты, учитывающей как региональные особенности (преобладание сельских школ, работа учителя в мегаполисе, моноэтнический или полиэтнический состав учащихся и т.п.), так и специфику реализуемых в школе образовательных программ (математический лицей, инклюзивная школа и т.п.). Наполнение региональной и школьной компоненты профессионального стандарта педагога потребует совокупных творческих усилий учителей, администраторов, родительской общественности, экспертного сообщества и должно быть принято и утверждено на основе консенсуса.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Стремление к достижению консенсуса в обществе по вопросу введения профессионального стандарта педагога заложено в процесс его разработки, апробации и внедрения, начиная с широкого обсуждения проекта документа, заканчивая определением окончательных сроков его введения.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Для обеспечения действенного общественного контроля на всех этапах работы над профессиональным стандартом предлагается в полной мере задействовать механизмы государственно-общественного управления. С этой целью предполагается создать независимую общественную ассоциацию «Профессиональный стандарт педагога – 2013», наделив ее необходимыми правами и полномочиями.</w:t>
      </w:r>
    </w:p>
    <w:p w:rsidR="00C7155E" w:rsidRPr="00E27922" w:rsidRDefault="00E27922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7155E" w:rsidRPr="00E27922">
        <w:rPr>
          <w:rFonts w:ascii="Times New Roman" w:hAnsi="Times New Roman" w:cs="Times New Roman"/>
          <w:sz w:val="24"/>
          <w:szCs w:val="24"/>
        </w:rPr>
        <w:t>Зачем нужен профессиональный стандарт педагога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Стандарт – инструмент реализации стратегии образования в меняющемся мире.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Стандарт – инструмент повышения качества образования и выхода отечественного образования на международный уровень.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Стандарт – объективный измеритель квалификации педагога.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Стандарт – средство отбора педагогических кадров в учреждения образования.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Стандарт – основа для формирования трудового договора, фиксирующего отношения между работником и работодателем.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Необходимость наполнения профессионального стандарта учителя новыми компетенциями: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Работа с одаренными учащимися.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Работа в условиях реализации программ инклюзивного образования.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>· Преподавание русского языка учащимся, для которых он не является родным.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Работа с учащимися, имеющими проблемы в развитии.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· Работа с 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девиантными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>, зависимыми, социально запущенными и социально уязвимыми учащимися, имеющими серьезные отклонения в поведении.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27922">
        <w:rPr>
          <w:rFonts w:ascii="Times New Roman" w:hAnsi="Times New Roman" w:cs="Times New Roman"/>
          <w:i/>
          <w:sz w:val="24"/>
          <w:szCs w:val="24"/>
        </w:rPr>
        <w:t>Требования к профессиональному стандарту педагога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Стандарт должен: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 Соответствовать структуре профессиональной деятельности педагога.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Не превращаться в инструмент жесткой регламентации деятельности педагога.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Избавить педагога от выполнения несвойственных функций, отвлекающих его от выполнения своих прямых обязанностей.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Побуждать педагога к поиску нестандартных решений.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Соответствовать международным нормам и регламентам.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Соотноситься с требованиями профильных министерств и ведомств, от которых зависят исчисление трудового стажа, начисление пенсий и т.п.</w:t>
      </w:r>
    </w:p>
    <w:p w:rsidR="005D1B9D" w:rsidRPr="00E27922" w:rsidRDefault="005D1B9D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27922">
        <w:rPr>
          <w:rFonts w:ascii="Times New Roman" w:hAnsi="Times New Roman" w:cs="Times New Roman"/>
          <w:i/>
          <w:sz w:val="24"/>
          <w:szCs w:val="24"/>
        </w:rPr>
        <w:t>Характеристика стандарта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 Профессиональный стандарт педагога – рамочный документ, в котором определяются основные требования к его квалификации.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Общенациональная рамка стандарта может быть дополнена региональными требованиями, учитывающими социокультурные, демографические и прочие особенности данной территории (мегаполисы, районы с преобладанием сельского населения, моноэтнические и полиэтнические регионы накладывают свою специфику на труд педагога).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· Профессиональный стандарт педагога может быть также дополнен внутренним стандартом образовательного учреждения (по аналогии со стандартом предприятия), в соответствии со спецификой реализуемых в данном учреждении образовательных программ (школа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E27922">
        <w:rPr>
          <w:rFonts w:ascii="Times New Roman" w:hAnsi="Times New Roman" w:cs="Times New Roman"/>
          <w:sz w:val="24"/>
          <w:szCs w:val="24"/>
        </w:rPr>
        <w:t xml:space="preserve"> одаренных, инклюзивная школа и т.п.).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Профессиональный стандарт педагога является уровневым, учитывающим специфику работы педагогов в дошкольных учреждениях, начальной, основной и старшей школе.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Учитывая особое место и роль в общем среднем образовании таких предметов, как математика и русский язык, обязательность их сдачи в форме ЕГЭ для всех без исключения выпускников школ, в приложениях к документу отдельно выделяются профессиональные стандарты педагога по этим специальностям.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Профессиональный стандарт педагога отражает структуру его профессиональной деятельности: обучение, воспитание и развитие ребенка. В соответствии со стратегией современного образования в меняющемся мире, он существенно наполняется психолого-педагогическими компетенциями, призванными помочь учителю в решении новых стоящих перед ним проблем.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Стандарт выдвигает требования к личностным качествам учителя, неотделимым от его профессиональных компетенций, таких как: готовность учить всех без исключения детей, вне зависимости от их склонностей, способностей, особенностей развития, ограниченных возможностей.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27922">
        <w:rPr>
          <w:rFonts w:ascii="Times New Roman" w:hAnsi="Times New Roman" w:cs="Times New Roman"/>
          <w:i/>
          <w:sz w:val="24"/>
          <w:szCs w:val="24"/>
        </w:rPr>
        <w:t>Профессиональный стандарт педагога выполняет функции, призванные: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Преодолеть технократический подход в оценке труда педагога.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Обеспечить координированный рост свободы и ответственности педагога за результаты своего труда.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· Мотивировать педагога на постоянное повышение квалификации.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27922">
        <w:rPr>
          <w:rFonts w:ascii="Times New Roman" w:hAnsi="Times New Roman" w:cs="Times New Roman"/>
          <w:b/>
          <w:i/>
          <w:sz w:val="24"/>
          <w:szCs w:val="24"/>
        </w:rPr>
        <w:t>Профессиональный стандарт педагога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  <w:u w:val="single"/>
        </w:rPr>
        <w:t>1. Область применения.</w:t>
      </w:r>
      <w:r w:rsidRPr="00E27922">
        <w:rPr>
          <w:rFonts w:ascii="Times New Roman" w:hAnsi="Times New Roman" w:cs="Times New Roman"/>
          <w:sz w:val="24"/>
          <w:szCs w:val="24"/>
        </w:rPr>
        <w:t xml:space="preserve"> Сфера дошкольного, начального и общего среднего образования. Профессиональный стандарт педагога может применяться: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а) при приеме на работу в общеобразовательное учреждение на должность «педагог»;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в) при проведении аттестации педагогов образовательных учреждений региональными органами исполнительной власти, осуществляющими управление в сфере образования;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г) при проведении аттестации педагогов самими образовательными организациями, в случае предоставления им соответствующих полномочий.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27922">
        <w:rPr>
          <w:rFonts w:ascii="Times New Roman" w:hAnsi="Times New Roman" w:cs="Times New Roman"/>
          <w:sz w:val="24"/>
          <w:szCs w:val="24"/>
          <w:u w:val="single"/>
        </w:rPr>
        <w:t>2. Цель применения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2.1. Определять необходимую квалификацию педагога, которая влияет на результаты обучения, воспитания и развития ребенка.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2.2. Обеспечить необходимую подготовку педагога для получения высоких результатов его труда.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2.3. Обеспечить необходимую осведомленность педагога о предъявляемых к нему требованиях.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2.4. Содействовать вовлечению педагогов в решение задачи повышения качества образования.</w:t>
      </w:r>
    </w:p>
    <w:p w:rsidR="005D1B9D" w:rsidRPr="00E27922" w:rsidRDefault="005D1B9D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27922">
        <w:rPr>
          <w:rFonts w:ascii="Times New Roman" w:hAnsi="Times New Roman" w:cs="Times New Roman"/>
          <w:sz w:val="24"/>
          <w:szCs w:val="24"/>
          <w:u w:val="single"/>
        </w:rPr>
        <w:t>3. Термины и определения применительно к педагогу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3.1 Квалификация педагога – отражает уровень профессиональной подготовки учителя и его готовность к труду в сфере образования. Квалификация учителя складывается из его профессиональных компетенций.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3.2 Профессиональная компетенция – способность успешно действовать на основе практического опыта, умения и знаний при решении профессиональных задач.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3.3 Профессиональный стандарт педагога: документ, включающий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перечень профессиональных и личностных требований к учителю, действующий на всей территории Российской Федерации.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3.4 Региональное дополнение к профессиональному стандарту: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документ, включающий дополнительные требования к квалификации педагога, позволяющие ему выполнять свои обязанности в реальном социокультурном контексте.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>3.5 Внутренний стандарт образовательной организации: документ, определяющий квалификационные требования к педагогу, соответствующий реализуемым в данной организации образовательным программам.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3.6 Ключевые области стандарта педагога: разделы стандарта, соответствующие структуре профессиональной деятельности педагога: обучение, воспитание и развитие ребенка.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3.7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Профессиональная</w:t>
      </w:r>
      <w:proofErr w:type="gramEnd"/>
      <w:r w:rsidRPr="00E27922">
        <w:rPr>
          <w:rFonts w:ascii="Times New Roman" w:hAnsi="Times New Roman" w:cs="Times New Roman"/>
          <w:sz w:val="24"/>
          <w:szCs w:val="24"/>
        </w:rPr>
        <w:t xml:space="preserve"> ИКТ-компетентность: квалифицированное использование общераспространенных в данной профессиональной области в развитых странах средств ИКТ при решении профессиональных задач там, где это необходимо.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3.8 Аудит: систематический, независимый и документируемый процесс получения свидетельств аудита и их объективного оценивания в целях установления степени выполнения требований.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3.9 Внутренний аудит: аудит, осуществляемый самой организацией или другой организацией от ее имени для внутренних целей. Например, внутренний аудит может быть проведен для подтверждения результативности системы менеджмента или оценки квалификации работников, а также оценки соответствия предъявляемым к ним профессиональным требованиям.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3.10 Внешний аудит: аудит, проводимый независимой от образовательной организации стороной. Внешний аудит может быть осуществлен надзорными органами или организациями, представляющими интересы потребителей.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BC77DC" w:rsidRDefault="00C7155E" w:rsidP="00E2792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77DC">
        <w:rPr>
          <w:rFonts w:ascii="Times New Roman" w:hAnsi="Times New Roman" w:cs="Times New Roman"/>
          <w:b/>
          <w:sz w:val="24"/>
          <w:szCs w:val="24"/>
        </w:rPr>
        <w:t>4. Содержание профессионального стандарта педагога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4.1. </w:t>
      </w:r>
      <w:r w:rsidRPr="00BC77DC">
        <w:rPr>
          <w:rFonts w:ascii="Times New Roman" w:hAnsi="Times New Roman" w:cs="Times New Roman"/>
          <w:sz w:val="24"/>
          <w:szCs w:val="24"/>
          <w:u w:val="single"/>
        </w:rPr>
        <w:t>Часть первая:</w:t>
      </w:r>
      <w:r w:rsidRPr="00E27922">
        <w:rPr>
          <w:rFonts w:ascii="Times New Roman" w:hAnsi="Times New Roman" w:cs="Times New Roman"/>
          <w:sz w:val="24"/>
          <w:szCs w:val="24"/>
        </w:rPr>
        <w:t xml:space="preserve"> обучение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Педагог должен: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Иметь высшее образование.</w:t>
      </w:r>
      <w:r w:rsidRPr="00E27922">
        <w:rPr>
          <w:rFonts w:ascii="Times New Roman" w:hAnsi="Times New Roman" w:cs="Times New Roman"/>
          <w:sz w:val="24"/>
          <w:szCs w:val="24"/>
        </w:rPr>
        <w:t xml:space="preserve"> Педагогам, имеющим среднее специальное образование и работающим в настоящее время в дошкольных организациях и начальной школе, должны быть созданы условия для его получения без отрыва от своей профессиональной деятельности.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 Демонстрировать знание предмета и программы обучения.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 Уметь планировать, проводить уроки, анализировать их эффективность (самоанализ урока).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4. Владеть формами и методами обучения, выходящими за рамки уроков: лабораторные эксперименты, полевая практика и т.п.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 Использовать специальные подходы к обучению, для того чтобы включить в образовательный процесс всех учеников: со специальными потребностями в образовании; одаренных учеников; учеников, для которых русский язык не является родным; учеников с ограниченными возможностями и т.д.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6. Уметь объективно оценивать знания учеников, используя разные формы и методы контроля.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7.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 xml:space="preserve">Владеть </w:t>
      </w:r>
      <w:proofErr w:type="gramStart"/>
      <w:r w:rsidRPr="00BC77DC">
        <w:rPr>
          <w:rFonts w:ascii="Times New Roman" w:hAnsi="Times New Roman" w:cs="Times New Roman"/>
          <w:sz w:val="24"/>
          <w:szCs w:val="24"/>
          <w:highlight w:val="yellow"/>
        </w:rPr>
        <w:t>ИКТ-компетенциями</w:t>
      </w:r>
      <w:proofErr w:type="gramEnd"/>
      <w:r w:rsidRPr="00E27922">
        <w:rPr>
          <w:rFonts w:ascii="Times New Roman" w:hAnsi="Times New Roman" w:cs="Times New Roman"/>
          <w:sz w:val="24"/>
          <w:szCs w:val="24"/>
        </w:rPr>
        <w:t xml:space="preserve"> (подробные разъяснения в отношении ИКТ-компетенций приведены в Приложении 1).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4.2. </w:t>
      </w:r>
      <w:r w:rsidRPr="00BC77DC">
        <w:rPr>
          <w:rFonts w:ascii="Times New Roman" w:hAnsi="Times New Roman" w:cs="Times New Roman"/>
          <w:sz w:val="24"/>
          <w:szCs w:val="24"/>
          <w:u w:val="single"/>
        </w:rPr>
        <w:t>Часть вторая</w:t>
      </w:r>
      <w:r w:rsidRPr="00E27922">
        <w:rPr>
          <w:rFonts w:ascii="Times New Roman" w:hAnsi="Times New Roman" w:cs="Times New Roman"/>
          <w:sz w:val="24"/>
          <w:szCs w:val="24"/>
        </w:rPr>
        <w:t>: воспитательная работа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Педагог должен: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>1. Владеть формами и методами воспитательной работы, используя их как на уроке, так и во внеклассной деятельности.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 Владеть методами организации экскурсий, походов и экспедиций.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 Владеть методами музейной педагогики, используя их для расширения кругозора учащихся.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4. Эффективно регулировать поведение учащихся для обеспечения безопасной образовательной среды.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 Эффективно управлять классами, с целью вовлечения учеников в процесс обучения и воспитания, мотивируя их учебно-познавательную деятельность. Ставить воспитательные цели, способствующие развитию учеников, независимо от их происхождения, способностей и характера, постоянно искать педагогические пути их достижения.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6. Устанавливать четкие правила поведения в классе в соответствии со школьным уставом и правилами поведения в образовательной организации.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7. Оказывать всестороннюю помощь и поддержку в организации ученических органов самоуправления.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8. Уметь общаться с детьми, признавая их достоинство, понимая и принимая их.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9. Уметь находить (обнаруживать) ценностный аспект учебного знания и информации и обеспечивать его понимание и переживание учащимися.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10. Уметь проектировать и создавать ситуации и события, развивающие эмоционально-ценностную сферу ребенка (культуру переживаний и ценностные ориентации ребенка).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Уметь обнаруживать и реализовывать (воплощать) воспитательные возможности различных видов деятельности ребенка (учебной, игровой, трудовой, спортивной, художественной и т.д.).</w:t>
      </w:r>
      <w:proofErr w:type="gramEnd"/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12. Уметь строить воспитательную деятельность с учетом культурных различий детей, половозрастных и индивидуальных особенностей.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13. Уметь создавать в учебных группах (классе, кружке, секции и т.п.) детско-взрослые общности учащихся, их родителей и педагогов.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14. Уметь поддерживать конструктивные воспитательные усилия родителей (лиц, их заменяющих) учащихся, привлекать семью к решению вопросов воспитания ребенка.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15. Уметь сотрудничать (конструктивно взаимодействовать) с другими педагогами и специалистами в решении воспитательных задач (задач духовно-нравственного развития ребенка). 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16. 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Уметь анализировать</w:t>
      </w:r>
      <w:r w:rsidRPr="00E27922">
        <w:rPr>
          <w:rFonts w:ascii="Times New Roman" w:hAnsi="Times New Roman" w:cs="Times New Roman"/>
          <w:sz w:val="24"/>
          <w:szCs w:val="24"/>
        </w:rPr>
        <w:t xml:space="preserve"> реальное состояние дел в классе, поддерживать в детском коллективе деловую дружелюбную атмосферу.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17. Уметь защищать достоинство и интересы учащихся, помогать детям, оказавшимся в конфликтной ситуации и/или неблагоприятных условиях.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18. Поддерживать уклад, атмосферу и традиции жизни школы, внося в них свой положительный вклад.</w:t>
      </w:r>
    </w:p>
    <w:p w:rsidR="005D1B9D" w:rsidRPr="00BC77DC" w:rsidRDefault="005D1B9D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7DC">
        <w:rPr>
          <w:rFonts w:ascii="Times New Roman" w:hAnsi="Times New Roman" w:cs="Times New Roman"/>
          <w:sz w:val="24"/>
          <w:szCs w:val="24"/>
          <w:u w:val="single"/>
        </w:rPr>
        <w:t>4.3. Часть третья:</w:t>
      </w:r>
      <w:r w:rsidRPr="00E27922">
        <w:rPr>
          <w:rFonts w:ascii="Times New Roman" w:hAnsi="Times New Roman" w:cs="Times New Roman"/>
          <w:sz w:val="24"/>
          <w:szCs w:val="24"/>
        </w:rPr>
        <w:t xml:space="preserve"> развитие (Личностные качества и профессиональные компетенции, необходимые педагогу для осуществления развивающей деятельности)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>1. Готовность принять разных детей, вне зависимости от их реальных учебных возможностей, особенностей в поведении, состояния психического и физического здоровья. Профессиональная установка на оказание помощи любому ребенку.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2.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Способность в ходе наблюдения</w:t>
      </w:r>
      <w:r w:rsidRPr="00E27922">
        <w:rPr>
          <w:rFonts w:ascii="Times New Roman" w:hAnsi="Times New Roman" w:cs="Times New Roman"/>
          <w:sz w:val="24"/>
          <w:szCs w:val="24"/>
        </w:rPr>
        <w:t xml:space="preserve"> выявлять разнообразные проблемы детей, связанные с особенностями их развития.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 Способность оказать адресную помощь ребенку своими педагогическими приемами.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4. Готовность к взаимодействию с другими специалистами в рамках психолого-медико-педагогического консилиума.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5.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Умение читать документацию специалистов</w:t>
      </w:r>
      <w:r w:rsidRPr="00E27922">
        <w:rPr>
          <w:rFonts w:ascii="Times New Roman" w:hAnsi="Times New Roman" w:cs="Times New Roman"/>
          <w:sz w:val="24"/>
          <w:szCs w:val="24"/>
        </w:rPr>
        <w:t xml:space="preserve"> (психологов, дефектологов, логопедов и т.д.).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6.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Умение составлять совместно с другими специалистами программу</w:t>
      </w:r>
      <w:r w:rsidRPr="00E27922">
        <w:rPr>
          <w:rFonts w:ascii="Times New Roman" w:hAnsi="Times New Roman" w:cs="Times New Roman"/>
          <w:sz w:val="24"/>
          <w:szCs w:val="24"/>
        </w:rPr>
        <w:t xml:space="preserve"> индивидуального развития ребенка.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7.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Владение специальными методиками</w:t>
      </w:r>
      <w:r w:rsidRPr="00E27922">
        <w:rPr>
          <w:rFonts w:ascii="Times New Roman" w:hAnsi="Times New Roman" w:cs="Times New Roman"/>
          <w:sz w:val="24"/>
          <w:szCs w:val="24"/>
        </w:rPr>
        <w:t>, позволяющими проводить коррекционно-развивающую работу.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8.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Умение отслеживать динамику развития</w:t>
      </w:r>
      <w:r w:rsidRPr="00E27922">
        <w:rPr>
          <w:rFonts w:ascii="Times New Roman" w:hAnsi="Times New Roman" w:cs="Times New Roman"/>
          <w:sz w:val="24"/>
          <w:szCs w:val="24"/>
        </w:rPr>
        <w:t xml:space="preserve"> ребенка.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9. Умение защитить тех, кого в детском коллективе не принимают.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10. Знание общих закономерностей развития личности и проявления личностных свойств, психологических законов периодизации и кризисов развития, возрастных особенностей учащихся.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11. 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Умение использовать в практике своей работы психологические подходы</w:t>
      </w:r>
      <w:r w:rsidRPr="00E27922">
        <w:rPr>
          <w:rFonts w:ascii="Times New Roman" w:hAnsi="Times New Roman" w:cs="Times New Roman"/>
          <w:sz w:val="24"/>
          <w:szCs w:val="24"/>
        </w:rPr>
        <w:t xml:space="preserve">: культурно-исторический, 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 xml:space="preserve"> и развивающий.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12. Умение проектировать психологически безопасную и комфортную образовательную среду, знать и уметь проводить профилактику различных форм насилия в школе.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13. Умение (совместно с психологом и другими специалистами) осуществлять психолого-педагогическое сопровождение образовательных программ начального и среднего общего образования, в том числе программ дополнительного образования.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14.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Владение элементарными приемами психодиагностики личностных</w:t>
      </w:r>
      <w:r w:rsidRPr="00E27922">
        <w:rPr>
          <w:rFonts w:ascii="Times New Roman" w:hAnsi="Times New Roman" w:cs="Times New Roman"/>
          <w:sz w:val="24"/>
          <w:szCs w:val="24"/>
        </w:rPr>
        <w:t xml:space="preserve"> характеристик и возрастных особенностей учащихся, осуществление совместно с психологом мониторинга личностных характеристик ребенка.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15.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Умение</w:t>
      </w:r>
      <w:r w:rsidRPr="00E27922">
        <w:rPr>
          <w:rFonts w:ascii="Times New Roman" w:hAnsi="Times New Roman" w:cs="Times New Roman"/>
          <w:sz w:val="24"/>
          <w:szCs w:val="24"/>
        </w:rPr>
        <w:t xml:space="preserve"> (совместно с психологом и другими специалистами) составить психолого-педагогическую характеристику (портрет) личности учащегося.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16.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Умение разрабатывать и реализовывать индивидуальные программы</w:t>
      </w:r>
      <w:r w:rsidRPr="00E27922">
        <w:rPr>
          <w:rFonts w:ascii="Times New Roman" w:hAnsi="Times New Roman" w:cs="Times New Roman"/>
          <w:sz w:val="24"/>
          <w:szCs w:val="24"/>
        </w:rPr>
        <w:t xml:space="preserve"> развития с учетом личностных и возрастных особенностей учащихся.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17. Умение формировать и развивать универсальные учебные действия, образцы и ценности социального поведения, навыки поведения в мире виртуальной реальности и социальных сетях, навыки поликультурного общения и толерантность, ключевые компетенции (по международным нормам) и т.д.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18.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Владение психолого-педагогическими технологиями</w:t>
      </w:r>
      <w:r w:rsidRPr="00E27922">
        <w:rPr>
          <w:rFonts w:ascii="Times New Roman" w:hAnsi="Times New Roman" w:cs="Times New Roman"/>
          <w:sz w:val="24"/>
          <w:szCs w:val="24"/>
        </w:rPr>
        <w:t xml:space="preserve"> (в том числе инклюзивными), необходимыми для работы с различными учащимися: одаренные дети, социально уязвимые дети, попавшие в трудные жизненные ситуации, дети-мигранты, дети-сироты, дети с особыми образовательными потребностями (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аутисты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>, СДВГ и др.), дети с ОВЗ, дети с девиациями поведения, дети с зависимостью.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19. Умение формировать детско-взрослые сообщества, знание их социально-психологических особенностей и закономерностей развития.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>20.  Знание основных закономерностей семейных отношений, позволяющих эффективно работать с родительской общественностью.</w:t>
      </w:r>
    </w:p>
    <w:p w:rsidR="00C7155E" w:rsidRPr="00BC77DC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4.4. </w:t>
      </w:r>
      <w:r w:rsidRPr="00BC77DC">
        <w:rPr>
          <w:rFonts w:ascii="Times New Roman" w:hAnsi="Times New Roman" w:cs="Times New Roman"/>
          <w:sz w:val="24"/>
          <w:szCs w:val="24"/>
          <w:u w:val="single"/>
        </w:rPr>
        <w:t>Часть четвертая:</w:t>
      </w:r>
      <w:r w:rsidRPr="00E27922">
        <w:rPr>
          <w:rFonts w:ascii="Times New Roman" w:hAnsi="Times New Roman" w:cs="Times New Roman"/>
          <w:sz w:val="24"/>
          <w:szCs w:val="24"/>
        </w:rPr>
        <w:t xml:space="preserve"> профессиональные компетенции педагога, отражающие </w:t>
      </w:r>
      <w:r w:rsidRPr="00BC77DC">
        <w:rPr>
          <w:rFonts w:ascii="Times New Roman" w:hAnsi="Times New Roman" w:cs="Times New Roman"/>
          <w:sz w:val="24"/>
          <w:szCs w:val="24"/>
        </w:rPr>
        <w:t>специфику работы в начальной школе</w:t>
      </w:r>
    </w:p>
    <w:p w:rsidR="00C7155E" w:rsidRPr="00BC77DC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C77DC">
        <w:rPr>
          <w:rFonts w:ascii="Times New Roman" w:hAnsi="Times New Roman" w:cs="Times New Roman"/>
          <w:sz w:val="24"/>
          <w:szCs w:val="24"/>
          <w:u w:val="single"/>
        </w:rPr>
        <w:t>Педагог начальной школы должен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1. Учитывать своеобразие социальной ситуации развития первоклассника в связи с переходом ведущей деятельности от игровой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27922">
        <w:rPr>
          <w:rFonts w:ascii="Times New Roman" w:hAnsi="Times New Roman" w:cs="Times New Roman"/>
          <w:sz w:val="24"/>
          <w:szCs w:val="24"/>
        </w:rPr>
        <w:t xml:space="preserve"> учебной, целенаправленно формировать у детей социальную позицию ученика.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 Обеспечивать развитие умения учиться (универсальных учебных действий) до уровня, необходимого для обучения в основной школе.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3. Обеспечивать при организации учебной деятельности достижение 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 xml:space="preserve"> образовательных результатов как важнейших новообразований младшего школьного возраста.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4. Быть готовым, как самый значимый взрослый в социальной ситуации развития младшего школьника, к общению в условиях повышенной степени доверия детей учителю.</w:t>
      </w:r>
    </w:p>
    <w:p w:rsidR="009F03F3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 Уметь реагировать на непосредственные по форме обращения детей к учителю, распознавая за ними серьезные личные проблемы. Нести ответственность за личностные образовательные результаты своих учеников.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6. Учитывать при оценке успехов и возможностей учеников неравномерность индивидуального психического развития детей младшего школьного возраста, а также своеобразие динамики развития учебной деятельности мальчиков и девочек.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4.5. Часть пятая: </w:t>
      </w:r>
      <w:r w:rsidRPr="00BC77DC">
        <w:rPr>
          <w:rFonts w:ascii="Times New Roman" w:hAnsi="Times New Roman" w:cs="Times New Roman"/>
          <w:b/>
          <w:sz w:val="24"/>
          <w:szCs w:val="24"/>
          <w:u w:val="single"/>
        </w:rPr>
        <w:t>профессиональные компетенции педагога дошкольного образования</w:t>
      </w:r>
      <w:r w:rsidRPr="00E27922">
        <w:rPr>
          <w:rFonts w:ascii="Times New Roman" w:hAnsi="Times New Roman" w:cs="Times New Roman"/>
          <w:sz w:val="24"/>
          <w:szCs w:val="24"/>
        </w:rPr>
        <w:t xml:space="preserve"> (воспитателя), отражающие специфику работы на дошкольном уровне образования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Педагог дошкольного образования должен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1. Знать специфику дошкольного образования и особенности организации образовательной работы с детьми раннего и дошкольного возраста.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2. Знать общие закономерности развития ребенка в раннем и дошкольном детстве; особенности становления и развития детских деятельностей в раннем и дошкольном возрасте.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3. Уметь организовывать ведущие в дошкольном возрасте виды деятельности: предметно-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манипулятивную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игровую</w:t>
      </w:r>
      <w:proofErr w:type="gramEnd"/>
      <w:r w:rsidRPr="00E27922">
        <w:rPr>
          <w:rFonts w:ascii="Times New Roman" w:hAnsi="Times New Roman" w:cs="Times New Roman"/>
          <w:sz w:val="24"/>
          <w:szCs w:val="24"/>
        </w:rPr>
        <w:t>, обеспечивая развитие детей. Организовывать совместную и самостоятельную деятельность дошкольников.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4. Владеть теорией и педагогическими методиками физического, познавательного и личностного развития детей раннего и дошкольного возраста.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 Уметь планировать, реализовывать и анализировать образовательную работу с детьми раннего и дошкольного возраста в соответствии с ФГОС дошкольного образования (ФГТ).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6. Уметь планировать и корректировать образовательные задачи (совместно с психологом и другими специалистами) по результатам мониторинга, с учетом индивидуальных особенностей развития каждого ребенка раннего и/или дошкольного возраста.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7. Реализовывать педагогические рекомендации специалистов (психолога, логопеда, дефектолога и др.) в работе с детьми, испытывающими трудности в освоении программы, или детьми с особыми образовательными потребностями.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>8. Участвовать в создании психологически комфортной и безопасной образовательной среды, обеспечивая безопасность жизни детей, сохранение и укрепление их здоровья, поддерживая эмоциональное благополучие ребенка в период пребывания в образовательной организации.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9. </w:t>
      </w:r>
      <w:r w:rsidRPr="00BC77DC">
        <w:rPr>
          <w:rFonts w:ascii="Times New Roman" w:hAnsi="Times New Roman" w:cs="Times New Roman"/>
          <w:sz w:val="24"/>
          <w:szCs w:val="24"/>
          <w:highlight w:val="yellow"/>
        </w:rPr>
        <w:t>Владеть методами и средствами анализа психолого-педагогического мониторинга</w:t>
      </w:r>
      <w:r w:rsidRPr="00E27922">
        <w:rPr>
          <w:rFonts w:ascii="Times New Roman" w:hAnsi="Times New Roman" w:cs="Times New Roman"/>
          <w:sz w:val="24"/>
          <w:szCs w:val="24"/>
        </w:rPr>
        <w:t xml:space="preserve">, позволяющего оценить результаты освоения детьми образовательных программ, степень </w:t>
      </w:r>
      <w:proofErr w:type="spellStart"/>
      <w:r w:rsidRPr="00E27922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E27922">
        <w:rPr>
          <w:rFonts w:ascii="Times New Roman" w:hAnsi="Times New Roman" w:cs="Times New Roman"/>
          <w:sz w:val="24"/>
          <w:szCs w:val="24"/>
        </w:rPr>
        <w:t xml:space="preserve"> у них необходимых интегративных качеств детей дошкольного возраста, необходимых для дальнейшего обучения и развития в начальной школе.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10. Владеть методами и средствами психолого-педагогического просвещения родителей (законных представителей) детей раннего и дошкольного возраста, уметь выстраивать партнерское взаимодействие с ними для решения образовательных задач.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Владеть ИКТ-компетенциями, необходимыми и достаточными для планирования, реализации и оценки образовательной работы с детьми раннего и дошкольного возраста.</w:t>
      </w:r>
      <w:proofErr w:type="gramEnd"/>
    </w:p>
    <w:p w:rsidR="009F03F3" w:rsidRPr="00E27922" w:rsidRDefault="009F03F3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27922">
        <w:rPr>
          <w:rFonts w:ascii="Times New Roman" w:hAnsi="Times New Roman" w:cs="Times New Roman"/>
          <w:sz w:val="24"/>
          <w:szCs w:val="24"/>
          <w:u w:val="single"/>
        </w:rPr>
        <w:t xml:space="preserve">5. Методы </w:t>
      </w:r>
      <w:proofErr w:type="gramStart"/>
      <w:r w:rsidRPr="00E27922">
        <w:rPr>
          <w:rFonts w:ascii="Times New Roman" w:hAnsi="Times New Roman" w:cs="Times New Roman"/>
          <w:sz w:val="24"/>
          <w:szCs w:val="24"/>
          <w:u w:val="single"/>
        </w:rPr>
        <w:t>оценки выполнения требований профессионального стандарта педагога</w:t>
      </w:r>
      <w:proofErr w:type="gramEnd"/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5.1. Общие подходы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9E7">
        <w:rPr>
          <w:rFonts w:ascii="Times New Roman" w:hAnsi="Times New Roman" w:cs="Times New Roman"/>
          <w:sz w:val="24"/>
          <w:szCs w:val="24"/>
          <w:highlight w:val="yellow"/>
        </w:rPr>
        <w:t>Итоговая оценка профессиональной деятельности педагога производится по результатам обучения, воспитания и развития учащихся.</w:t>
      </w:r>
      <w:r w:rsidRPr="00E27922">
        <w:rPr>
          <w:rFonts w:ascii="Times New Roman" w:hAnsi="Times New Roman" w:cs="Times New Roman"/>
          <w:sz w:val="24"/>
          <w:szCs w:val="24"/>
        </w:rPr>
        <w:t xml:space="preserve"> Производя такую комплексную оценку, необходимо учитывать уровни образования, склонности и способности детей, особенности их развития и реальные учебные возможности.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Так, в оценке работы педагога с сохранными, способными учащимися в качестве критериев </w:t>
      </w:r>
      <w:r w:rsidRPr="00BF4587">
        <w:rPr>
          <w:rFonts w:ascii="Times New Roman" w:hAnsi="Times New Roman" w:cs="Times New Roman"/>
          <w:sz w:val="24"/>
          <w:szCs w:val="24"/>
          <w:highlight w:val="yellow"/>
        </w:rPr>
        <w:t>могут рассматриваться высокие учебные достижения и победы в олимпиадах разного уровня.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По отношению к учащимся, имеющим особенности и ограниченные возможности, в качестве критериев успешной работы педагогами совместно с психологами могут рассматриваться интегративные показатели, свидетельствующие о положительной динамике развития ребенка. (Был – стал.) Или, в особо сложных случаях (например, ребенок с синдром Дауна), о сохранении его психоэмоционального статуса.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4587">
        <w:rPr>
          <w:rFonts w:ascii="Times New Roman" w:hAnsi="Times New Roman" w:cs="Times New Roman"/>
          <w:sz w:val="24"/>
          <w:szCs w:val="24"/>
          <w:highlight w:val="yellow"/>
        </w:rPr>
        <w:t>Профессиональная деятельность педагога дошкольного образования оценивается только комплексно.</w:t>
      </w:r>
      <w:r w:rsidRPr="00E27922">
        <w:rPr>
          <w:rFonts w:ascii="Times New Roman" w:hAnsi="Times New Roman" w:cs="Times New Roman"/>
          <w:sz w:val="24"/>
          <w:szCs w:val="24"/>
        </w:rPr>
        <w:t xml:space="preserve"> </w:t>
      </w:r>
      <w:r w:rsidRPr="00BF4587">
        <w:rPr>
          <w:rFonts w:ascii="Times New Roman" w:hAnsi="Times New Roman" w:cs="Times New Roman"/>
          <w:sz w:val="24"/>
          <w:szCs w:val="24"/>
          <w:highlight w:val="yellow"/>
        </w:rPr>
        <w:t>Высокая оценка включает сочетание показателей динамики развития интегративных качеств ребенка, положительного отношения ребенка к детскому саду и высокой степени активности и вовлеченности родителей в решение образовательных задач и жизнь детского сада.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Интегративные показатели оценки деятельности педагога преобладают и в начальной школе. 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5.2. Оценивая профессиональные качества педагога, необходимо обеспечить обратную связь с потребителями его деятельности. В качестве таких потребителей выступают сами учащиеся и их родители. Отсюда следует, что оценка деятельности учителя выходит за узкие ведомственные рамки и требует закрепления организационных форм и соответствующего им порядка проведения, обеспечивающего общественное участие в этой процедуре.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5.3. Возможные способы достижения и демонстрации учителем соответствия требованиям настоящего профессионального стандарта приведены в Приложениях № 1–2.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5.4. Оценка соответствия требованиям, предъявляемым к учителю, может быть проведена посредством внутреннего аудита, включающего анализ планов и отчетов, посещение проводимых им уроков, или в иной форме. Сбор данных для оценивания может быть осуществлен посредством результативного опроса, выслушивания, наблюдений и анализа документов, записей и данных.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lastRenderedPageBreak/>
        <w:t xml:space="preserve">5.5. Внутренние аудиторы образовательного учреждения должны назначаться из числа наиболее уважаемых и авторитетных учителей данного учреждения и быть обучены принципам, процедурам и методам проведения аудитов (см. ГОСТ </w:t>
      </w:r>
      <w:proofErr w:type="gramStart"/>
      <w:r w:rsidRPr="00E2792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27922">
        <w:rPr>
          <w:rFonts w:ascii="Times New Roman" w:hAnsi="Times New Roman" w:cs="Times New Roman"/>
          <w:sz w:val="24"/>
          <w:szCs w:val="24"/>
        </w:rPr>
        <w:t xml:space="preserve"> ИСО 19011 как руководство по проведению аудита). Объем и частота проведения внутреннего аудита в отношении конкретного учителя устанавливаются самой образовательной организацией, исходя из ее политики в области повышения качества образовательных услуг.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5.6. Результаты внутренних аудитов должны учитываться при проведении государственной аттестации учителя и присвоении ему соответствующей категории.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6. Заключительные положения 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Введение профессионального стандарта педагога предоставляет регионам РФ и образовательным организациям дополнительные степени свободы, вместе с тем накладывая на них серьезную ответственность.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Региональные органы управления образованием совместно с профессиональным сообществом могут разработать дополнения к нему. В свою очередь, образовательные организации имеют возможность сформулировать свои внутренние стандарты, на основе которых нужно будет разработать и принять локальные нормативные акты, закрепляющие требования к квалификации педагогов, соответствующие задачам данной образовательной организации и специфике ее деятельности.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Профессиональный стандарт педагога, помимо прочего, – средство отбора педагогических кадров в образовательные организации. Международный опыт доказывает, что наиболее эффективной формой отбора, выявляющей уровень квалификации персонала в любой сфере деятельности, является стажировка будущих сотрудников. Предстоит определить те правовые, организационные, кадровые и экономические условия, которые позволят ввести стажировку будущего учителя, как оптимальный способ введения его в профессию.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>Очевидно, что повсеместное введение профессионального стандарта педагога не может произойти мгновенно, по команде сверху. Необходим период для его доработки и адаптации к нему профессионального сообщества. В связи с этим к документу прилагаются рекомендации по процедуре внедрения профессионального стандарта учителя.</w:t>
      </w:r>
    </w:p>
    <w:p w:rsidR="00C7155E" w:rsidRPr="00E27922" w:rsidRDefault="00C7155E" w:rsidP="00E279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55E" w:rsidRPr="00E27922" w:rsidRDefault="00C7155E" w:rsidP="00EC21AF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279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04A8" w:rsidRPr="00F37A87" w:rsidRDefault="00C7155E" w:rsidP="00E2792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7A87">
        <w:rPr>
          <w:rFonts w:ascii="Times New Roman" w:hAnsi="Times New Roman" w:cs="Times New Roman"/>
          <w:b/>
          <w:sz w:val="24"/>
          <w:szCs w:val="24"/>
        </w:rPr>
        <w:t>Полномасштабное введение профессионального стандарта педагога к сентябрю 2014 года.</w:t>
      </w:r>
    </w:p>
    <w:sectPr w:rsidR="00E404A8" w:rsidRPr="00F37A87" w:rsidSect="005D1B9D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CD8"/>
    <w:multiLevelType w:val="hybridMultilevel"/>
    <w:tmpl w:val="BF2A3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A706B"/>
    <w:multiLevelType w:val="hybridMultilevel"/>
    <w:tmpl w:val="FA6A6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252F41"/>
    <w:multiLevelType w:val="hybridMultilevel"/>
    <w:tmpl w:val="421EC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827884"/>
    <w:multiLevelType w:val="hybridMultilevel"/>
    <w:tmpl w:val="4B101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D9572B"/>
    <w:multiLevelType w:val="hybridMultilevel"/>
    <w:tmpl w:val="130AB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3252B3"/>
    <w:multiLevelType w:val="hybridMultilevel"/>
    <w:tmpl w:val="B656B8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155E"/>
    <w:rsid w:val="000C47EE"/>
    <w:rsid w:val="000E49E7"/>
    <w:rsid w:val="002279E3"/>
    <w:rsid w:val="0029627B"/>
    <w:rsid w:val="002E154D"/>
    <w:rsid w:val="004F0143"/>
    <w:rsid w:val="00526563"/>
    <w:rsid w:val="00526E92"/>
    <w:rsid w:val="005614C8"/>
    <w:rsid w:val="005D1B9D"/>
    <w:rsid w:val="00620E35"/>
    <w:rsid w:val="006D113D"/>
    <w:rsid w:val="006E2E56"/>
    <w:rsid w:val="007E2BB6"/>
    <w:rsid w:val="00801A9C"/>
    <w:rsid w:val="009F03F3"/>
    <w:rsid w:val="00A83A3D"/>
    <w:rsid w:val="00BC77DC"/>
    <w:rsid w:val="00BF4587"/>
    <w:rsid w:val="00C15294"/>
    <w:rsid w:val="00C7155E"/>
    <w:rsid w:val="00E27922"/>
    <w:rsid w:val="00E404A8"/>
    <w:rsid w:val="00EC21AF"/>
    <w:rsid w:val="00F3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113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279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&#1084;&#1080;&#1085;&#1086;&#1073;&#1088;&#1085;&#1072;&#1091;&#1082;&#1080;.&#1088;&#1092;/&#1076;&#1086;&#1082;&#1091;&#1084;&#1077;&#1085;&#1090;&#1099;/307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1D170-E464-464C-9092-A4165401B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10</Pages>
  <Words>4066</Words>
  <Characters>23177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svetlana_nozhka@mail.ru</cp:lastModifiedBy>
  <cp:revision>19</cp:revision>
  <dcterms:created xsi:type="dcterms:W3CDTF">2013-03-06T05:56:00Z</dcterms:created>
  <dcterms:modified xsi:type="dcterms:W3CDTF">2016-01-06T06:41:00Z</dcterms:modified>
</cp:coreProperties>
</file>